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D0149" w:rsidRDefault="00000000">
      <w:pPr>
        <w:jc w:val="center"/>
        <w:rPr>
          <w:rFonts w:ascii="Times New Roman" w:eastAsia="Times New Roman" w:hAnsi="Times New Roman" w:cs="Times New Roman"/>
          <w:sz w:val="40"/>
          <w:szCs w:val="40"/>
          <w:u w:val="single"/>
        </w:rPr>
      </w:pPr>
      <w:r>
        <w:rPr>
          <w:rFonts w:ascii="Times New Roman" w:eastAsia="Times New Roman" w:hAnsi="Times New Roman" w:cs="Times New Roman"/>
          <w:sz w:val="40"/>
          <w:szCs w:val="40"/>
          <w:u w:val="single"/>
        </w:rPr>
        <w:t>Resolution from North American Horizons on Shared North American Security Umbrella</w:t>
      </w:r>
    </w:p>
    <w:p w14:paraId="00000002" w14:textId="77777777" w:rsidR="004D0149" w:rsidRDefault="00000000">
      <w:pPr>
        <w:rPr>
          <w:rFonts w:ascii="Times New Roman" w:eastAsia="Times New Roman" w:hAnsi="Times New Roman" w:cs="Times New Roman"/>
        </w:rPr>
      </w:pPr>
      <w:r>
        <w:rPr>
          <w:rFonts w:ascii="Times New Roman" w:eastAsia="Times New Roman" w:hAnsi="Times New Roman" w:cs="Times New Roman"/>
          <w:b/>
        </w:rPr>
        <w:t xml:space="preserve">Introduction: </w:t>
      </w:r>
      <w:r>
        <w:rPr>
          <w:rFonts w:ascii="Times New Roman" w:eastAsia="Times New Roman" w:hAnsi="Times New Roman" w:cs="Times New Roman"/>
        </w:rPr>
        <w:t xml:space="preserve">Consolidating and streamlining North American security infrastructure, goals, equipment, processes, and personnel will lead to greater security for North America and done so in a more efficient manner. </w:t>
      </w:r>
    </w:p>
    <w:p w14:paraId="00000003" w14:textId="77777777" w:rsidR="004D0149" w:rsidRDefault="00000000">
      <w:pPr>
        <w:rPr>
          <w:rFonts w:ascii="Times New Roman" w:eastAsia="Times New Roman" w:hAnsi="Times New Roman" w:cs="Times New Roman"/>
        </w:rPr>
      </w:pPr>
      <w:r>
        <w:rPr>
          <w:rFonts w:ascii="Times New Roman" w:eastAsia="Times New Roman" w:hAnsi="Times New Roman" w:cs="Times New Roman"/>
          <w:b/>
        </w:rPr>
        <w:t>Summary:</w:t>
      </w:r>
      <w:r>
        <w:rPr>
          <w:rFonts w:ascii="Times New Roman" w:eastAsia="Times New Roman" w:hAnsi="Times New Roman" w:cs="Times New Roman"/>
        </w:rPr>
        <w:t xml:space="preserve"> The United States military will be responsible for the direct security of all nations in North America. Other nations will either be directly absorbed into the United States or be protectorates with local law enforcement and perhaps coastal patrols. This will increase United States security and increase overall security on the North American continent. </w:t>
      </w:r>
    </w:p>
    <w:p w14:paraId="00000004" w14:textId="77777777" w:rsidR="004D0149"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other militaries in North America will either be absorbed into the United States military, these nations will be absorbed into the United States, or these nations will be protectorates without a military or any offensive security capabilities. </w:t>
      </w:r>
    </w:p>
    <w:p w14:paraId="00000005" w14:textId="77777777" w:rsidR="004D0149"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United States bases, equipment, and personnel overseas need to be used in an efficient manner.</w:t>
      </w:r>
    </w:p>
    <w:p w14:paraId="00000006" w14:textId="77777777" w:rsidR="004D0149"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cyber security needs to see its scope and function increased to reflect 21st century needs. </w:t>
      </w:r>
    </w:p>
    <w:p w14:paraId="00000007" w14:textId="77777777" w:rsidR="004D0149" w:rsidRDefault="00000000">
      <w:pPr>
        <w:rPr>
          <w:rFonts w:ascii="Times New Roman" w:eastAsia="Times New Roman" w:hAnsi="Times New Roman" w:cs="Times New Roman"/>
        </w:rPr>
      </w:pPr>
      <w:r>
        <w:rPr>
          <w:rFonts w:ascii="Times New Roman" w:eastAsia="Times New Roman" w:hAnsi="Times New Roman" w:cs="Times New Roman"/>
          <w:b/>
        </w:rPr>
        <w:t xml:space="preserve">Whereas </w:t>
      </w:r>
      <w:r>
        <w:rPr>
          <w:rFonts w:ascii="Times New Roman" w:eastAsia="Times New Roman" w:hAnsi="Times New Roman" w:cs="Times New Roman"/>
        </w:rPr>
        <w:t xml:space="preserve">North America is the most defensible continent on the </w:t>
      </w:r>
      <w:proofErr w:type="gramStart"/>
      <w:r>
        <w:rPr>
          <w:rFonts w:ascii="Times New Roman" w:eastAsia="Times New Roman" w:hAnsi="Times New Roman" w:cs="Times New Roman"/>
        </w:rPr>
        <w:t>planet</w:t>
      </w:r>
      <w:proofErr w:type="gramEnd"/>
      <w:r>
        <w:rPr>
          <w:rFonts w:ascii="Times New Roman" w:eastAsia="Times New Roman" w:hAnsi="Times New Roman" w:cs="Times New Roman"/>
        </w:rPr>
        <w:t xml:space="preserve"> and we should take advantage of this.</w:t>
      </w:r>
    </w:p>
    <w:p w14:paraId="00000008" w14:textId="77777777" w:rsidR="004D0149"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in a high intensity war </w:t>
      </w:r>
      <w:proofErr w:type="gramStart"/>
      <w:r>
        <w:rPr>
          <w:rFonts w:ascii="Times New Roman" w:eastAsia="Times New Roman" w:hAnsi="Times New Roman" w:cs="Times New Roman"/>
        </w:rPr>
        <w:t>with a</w:t>
      </w:r>
      <w:proofErr w:type="gramEnd"/>
      <w:r>
        <w:rPr>
          <w:rFonts w:ascii="Times New Roman" w:eastAsia="Times New Roman" w:hAnsi="Times New Roman" w:cs="Times New Roman"/>
        </w:rPr>
        <w:t xml:space="preserve"> near peer power, it is imperative we can fight the war for an extended </w:t>
      </w:r>
      <w:proofErr w:type="gramStart"/>
      <w:r>
        <w:rPr>
          <w:rFonts w:ascii="Times New Roman" w:eastAsia="Times New Roman" w:hAnsi="Times New Roman" w:cs="Times New Roman"/>
        </w:rPr>
        <w:t>period of time</w:t>
      </w:r>
      <w:proofErr w:type="gramEnd"/>
      <w:r>
        <w:rPr>
          <w:rFonts w:ascii="Times New Roman" w:eastAsia="Times New Roman" w:hAnsi="Times New Roman" w:cs="Times New Roman"/>
        </w:rPr>
        <w:t xml:space="preserve">. </w:t>
      </w:r>
    </w:p>
    <w:p w14:paraId="00000009" w14:textId="77777777" w:rsidR="004D0149"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the defense department needs to </w:t>
      </w:r>
      <w:proofErr w:type="gramStart"/>
      <w:r>
        <w:rPr>
          <w:rFonts w:ascii="Times New Roman" w:eastAsia="Times New Roman" w:hAnsi="Times New Roman" w:cs="Times New Roman"/>
        </w:rPr>
        <w:t>take into account</w:t>
      </w:r>
      <w:proofErr w:type="gramEnd"/>
      <w:r>
        <w:rPr>
          <w:rFonts w:ascii="Times New Roman" w:eastAsia="Times New Roman" w:hAnsi="Times New Roman" w:cs="Times New Roman"/>
        </w:rPr>
        <w:t xml:space="preserve"> the effect of Climate change on direct and indirect United States and wider North American security.</w:t>
      </w:r>
    </w:p>
    <w:p w14:paraId="0000000A" w14:textId="77777777" w:rsidR="004D0149" w:rsidRDefault="00000000">
      <w:pPr>
        <w:rPr>
          <w:rFonts w:ascii="Times New Roman" w:eastAsia="Times New Roman" w:hAnsi="Times New Roman" w:cs="Times New Roman"/>
        </w:rPr>
      </w:pPr>
      <w:r>
        <w:rPr>
          <w:rFonts w:ascii="Times New Roman" w:eastAsia="Times New Roman" w:hAnsi="Times New Roman" w:cs="Times New Roman"/>
        </w:rPr>
        <w:t>We call for the United States military to undergo the following to create “Fortress America”</w:t>
      </w:r>
    </w:p>
    <w:p w14:paraId="0000000B" w14:textId="77777777" w:rsidR="004D0149" w:rsidRDefault="00000000">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 xml:space="preserve"> United States bases, equipment, and personnel overseas, especially in Europe and continental Asia will largely be moved to other North American land and islands.</w:t>
      </w:r>
    </w:p>
    <w:p w14:paraId="0000000C" w14:textId="77777777" w:rsidR="004D0149" w:rsidRDefault="00000000">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 xml:space="preserve">Cyber security will be expanded to incorporate the national security umbrella into critical private sector institutions and across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North America. </w:t>
      </w:r>
    </w:p>
    <w:p w14:paraId="0000000D" w14:textId="77777777" w:rsidR="004D0149" w:rsidRDefault="00000000">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 xml:space="preserve">Ballistic missile defense infrastructure, platform, and weapons will be constructed, primarily along the Arctic border, military bases, the </w:t>
      </w:r>
      <w:proofErr w:type="gramStart"/>
      <w:r>
        <w:rPr>
          <w:rFonts w:ascii="Times New Roman" w:eastAsia="Times New Roman" w:hAnsi="Times New Roman" w:cs="Times New Roman"/>
        </w:rPr>
        <w:t>Panama canal</w:t>
      </w:r>
      <w:proofErr w:type="gramEnd"/>
      <w:r>
        <w:rPr>
          <w:rFonts w:ascii="Times New Roman" w:eastAsia="Times New Roman" w:hAnsi="Times New Roman" w:cs="Times New Roman"/>
        </w:rPr>
        <w:t xml:space="preserve">, critical national assets, naval platforms, and space. “Fortress America” won’t be 100% impervious to an </w:t>
      </w:r>
      <w:proofErr w:type="spellStart"/>
      <w:r>
        <w:rPr>
          <w:rFonts w:ascii="Times New Roman" w:eastAsia="Times New Roman" w:hAnsi="Times New Roman" w:cs="Times New Roman"/>
        </w:rPr>
        <w:t>all out</w:t>
      </w:r>
      <w:proofErr w:type="spellEnd"/>
      <w:r>
        <w:rPr>
          <w:rFonts w:ascii="Times New Roman" w:eastAsia="Times New Roman" w:hAnsi="Times New Roman" w:cs="Times New Roman"/>
        </w:rPr>
        <w:t xml:space="preserve"> nuclear </w:t>
      </w:r>
      <w:proofErr w:type="gramStart"/>
      <w:r>
        <w:rPr>
          <w:rFonts w:ascii="Times New Roman" w:eastAsia="Times New Roman" w:hAnsi="Times New Roman" w:cs="Times New Roman"/>
        </w:rPr>
        <w:t>attack, but</w:t>
      </w:r>
      <w:proofErr w:type="gramEnd"/>
      <w:r>
        <w:rPr>
          <w:rFonts w:ascii="Times New Roman" w:eastAsia="Times New Roman" w:hAnsi="Times New Roman" w:cs="Times New Roman"/>
        </w:rPr>
        <w:t xml:space="preserve"> will be able to shoot down all the missiles from a rogue nation and take out the super majority of missiles launched in an unexpected first strike from a major geopolitical rival. An upgraded THAAD platform, perhaps SM-3 land launch platform that has significant ICBM interceptor capabilities will be produced in the </w:t>
      </w:r>
      <w:r>
        <w:rPr>
          <w:rFonts w:ascii="Times New Roman" w:eastAsia="Times New Roman" w:hAnsi="Times New Roman" w:cs="Times New Roman"/>
        </w:rPr>
        <w:lastRenderedPageBreak/>
        <w:t xml:space="preserve">hundreds alongside other platforms to meet this goal. Traditional THAAD’s will still be produced for overseas bases and trustworthy allies. A few </w:t>
      </w:r>
      <w:proofErr w:type="gramStart"/>
      <w:r>
        <w:rPr>
          <w:rFonts w:ascii="Times New Roman" w:eastAsia="Times New Roman" w:hAnsi="Times New Roman" w:cs="Times New Roman"/>
        </w:rPr>
        <w:t>laser</w:t>
      </w:r>
      <w:proofErr w:type="gramEnd"/>
      <w:r>
        <w:rPr>
          <w:rFonts w:ascii="Times New Roman" w:eastAsia="Times New Roman" w:hAnsi="Times New Roman" w:cs="Times New Roman"/>
        </w:rPr>
        <w:t xml:space="preserve"> based platforms will be installed in space as well. </w:t>
      </w:r>
    </w:p>
    <w:p w14:paraId="0000000E" w14:textId="77777777" w:rsidR="004D0149" w:rsidRDefault="00000000">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 xml:space="preserve">Another canal in Nicaragua will be constructed, giving the United States navy easy access between the Atlantic and the Pacific in case one of the canals goes offline. </w:t>
      </w:r>
    </w:p>
    <w:p w14:paraId="0000000F" w14:textId="77777777" w:rsidR="004D0149" w:rsidRDefault="00000000">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 xml:space="preserve">Drug cartels and related organizations in central America will be hunted down and destroyed via a combination of special forces, cyber warfare, drones, limited air operations, and by the full use of land and air power if need be. </w:t>
      </w:r>
    </w:p>
    <w:p w14:paraId="00000010" w14:textId="77777777" w:rsidR="004D0149" w:rsidRDefault="00000000">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 xml:space="preserve">An emphasis on increasing our </w:t>
      </w:r>
      <w:proofErr w:type="gramStart"/>
      <w:r>
        <w:rPr>
          <w:rFonts w:ascii="Times New Roman" w:eastAsia="Times New Roman" w:hAnsi="Times New Roman" w:cs="Times New Roman"/>
        </w:rPr>
        <w:t>ammunition</w:t>
      </w:r>
      <w:proofErr w:type="gramEnd"/>
      <w:r>
        <w:rPr>
          <w:rFonts w:ascii="Times New Roman" w:eastAsia="Times New Roman" w:hAnsi="Times New Roman" w:cs="Times New Roman"/>
        </w:rPr>
        <w:t xml:space="preserve">, supply, and munition reserves will be placed, allowing us to engage in 12 months of medium intensity or 6 months of high intensity operations with a near peer competitor before running out. An emphasis on air-to-air missiles, cruise missiles, air-to-ship missiles, drones, artillery shells, ship-to-ship missiles, ship-to-air missiles, missile interceptors, as well as aircraft and ship replacement parts will be made. Production capacity and infrastructure for these will be built out to be able to sustain a medium intensity conflict indefinitely. Plans will be put into place to build out the production capacity for a high intensity conflict within several months, using the National Development Board to utilize continental resources, infrastructure, and private industry to achieve this goal if need be. </w:t>
      </w:r>
    </w:p>
    <w:p w14:paraId="00000011" w14:textId="77777777" w:rsidR="004D0149" w:rsidRDefault="00000000">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Investing in laser technology, specifically with the application of creating a mobile “</w:t>
      </w:r>
      <w:proofErr w:type="gramStart"/>
      <w:r>
        <w:rPr>
          <w:rFonts w:ascii="Times New Roman" w:eastAsia="Times New Roman" w:hAnsi="Times New Roman" w:cs="Times New Roman"/>
        </w:rPr>
        <w:t>mini Iron</w:t>
      </w:r>
      <w:proofErr w:type="gramEnd"/>
      <w:r>
        <w:rPr>
          <w:rFonts w:ascii="Times New Roman" w:eastAsia="Times New Roman" w:hAnsi="Times New Roman" w:cs="Times New Roman"/>
        </w:rPr>
        <w:t xml:space="preserve"> dome” system for army/marine units, protecting bases and ports, protecting ships, space assets, and even protecting aircraft from enemy missiles, shells, and motors. </w:t>
      </w:r>
    </w:p>
    <w:p w14:paraId="00000012" w14:textId="77777777" w:rsidR="004D0149"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A commission will be created, detailing the consequences of climate change on national and North American security, directly and indirectly. The army </w:t>
      </w:r>
      <w:proofErr w:type="spellStart"/>
      <w:r>
        <w:rPr>
          <w:rFonts w:ascii="Times New Roman" w:eastAsia="Times New Roman" w:hAnsi="Times New Roman" w:cs="Times New Roman"/>
        </w:rPr>
        <w:t>corp</w:t>
      </w:r>
      <w:proofErr w:type="spellEnd"/>
      <w:r>
        <w:rPr>
          <w:rFonts w:ascii="Times New Roman" w:eastAsia="Times New Roman" w:hAnsi="Times New Roman" w:cs="Times New Roman"/>
        </w:rPr>
        <w:t xml:space="preserve"> of engineers will see significant funding increases to build out the infrastructure to deal with this. </w:t>
      </w:r>
    </w:p>
    <w:sectPr w:rsidR="004D01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AE0E0" w14:textId="77777777" w:rsidR="0050272B" w:rsidRDefault="0050272B" w:rsidP="00980D46">
      <w:pPr>
        <w:spacing w:after="0" w:line="240" w:lineRule="auto"/>
      </w:pPr>
      <w:r>
        <w:separator/>
      </w:r>
    </w:p>
  </w:endnote>
  <w:endnote w:type="continuationSeparator" w:id="0">
    <w:p w14:paraId="1D375238" w14:textId="77777777" w:rsidR="0050272B" w:rsidRDefault="0050272B" w:rsidP="0098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EECAF048-BFF1-4F03-900C-E3064C32A67B}"/>
    <w:embedItalic r:id="rId2" w:fontKey="{E5662BF9-328C-40D8-9889-FDF1236C67D0}"/>
  </w:font>
  <w:font w:name="Aptos Display">
    <w:charset w:val="00"/>
    <w:family w:val="swiss"/>
    <w:pitch w:val="variable"/>
    <w:sig w:usb0="20000287" w:usb1="00000003" w:usb2="00000000" w:usb3="00000000" w:csb0="0000019F" w:csb1="00000000"/>
    <w:embedRegular r:id="rId3" w:fontKey="{CBF005E8-8670-415F-9106-B1D57E46A4A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733E" w14:textId="77777777" w:rsidR="00980D46" w:rsidRDefault="00980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1E456" w14:textId="77777777" w:rsidR="00980D46" w:rsidRDefault="00980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DB9FE" w14:textId="77777777" w:rsidR="00980D46" w:rsidRDefault="00980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D8174" w14:textId="77777777" w:rsidR="0050272B" w:rsidRDefault="0050272B" w:rsidP="00980D46">
      <w:pPr>
        <w:spacing w:after="0" w:line="240" w:lineRule="auto"/>
      </w:pPr>
      <w:r>
        <w:separator/>
      </w:r>
    </w:p>
  </w:footnote>
  <w:footnote w:type="continuationSeparator" w:id="0">
    <w:p w14:paraId="6BD973A4" w14:textId="77777777" w:rsidR="0050272B" w:rsidRDefault="0050272B" w:rsidP="0098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37AB0" w14:textId="3D69009D" w:rsidR="00980D46" w:rsidRDefault="00980D46">
    <w:pPr>
      <w:pStyle w:val="Header"/>
    </w:pPr>
    <w:r>
      <w:rPr>
        <w:noProof/>
      </w:rPr>
      <w:pict w14:anchorId="00495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213594" o:spid="_x0000_s1026" type="#_x0000_t75" style="position:absolute;margin-left:0;margin-top:0;width:640.1pt;height:655.85pt;z-index:-251657216;mso-position-horizontal:center;mso-position-horizontal-relative:margin;mso-position-vertical:center;mso-position-vertical-relative:margin" o:allowincell="f">
          <v:imagedata r:id="rId1" o:title="NAH water mar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F9D2A" w14:textId="179AFFA1" w:rsidR="00980D46" w:rsidRDefault="00980D46">
    <w:pPr>
      <w:pStyle w:val="Header"/>
    </w:pPr>
    <w:r>
      <w:rPr>
        <w:noProof/>
      </w:rPr>
      <w:pict w14:anchorId="304D9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213595" o:spid="_x0000_s1027" type="#_x0000_t75" style="position:absolute;margin-left:0;margin-top:0;width:640.1pt;height:655.85pt;z-index:-251656192;mso-position-horizontal:center;mso-position-horizontal-relative:margin;mso-position-vertical:center;mso-position-vertical-relative:margin" o:allowincell="f">
          <v:imagedata r:id="rId1" o:title="NAH water mar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E24B7" w14:textId="326477D9" w:rsidR="00980D46" w:rsidRDefault="00980D46">
    <w:pPr>
      <w:pStyle w:val="Header"/>
    </w:pPr>
    <w:r>
      <w:rPr>
        <w:noProof/>
      </w:rPr>
      <w:pict w14:anchorId="5356A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8213593" o:spid="_x0000_s1025" type="#_x0000_t75" style="position:absolute;margin-left:0;margin-top:0;width:640.1pt;height:655.85pt;z-index:-251658240;mso-position-horizontal:center;mso-position-horizontal-relative:margin;mso-position-vertical:center;mso-position-vertical-relative:margin" o:allowincell="f">
          <v:imagedata r:id="rId1" o:title="NAH water mark"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5719DA"/>
    <w:multiLevelType w:val="multilevel"/>
    <w:tmpl w:val="F42CC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5106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149"/>
    <w:rsid w:val="004D0149"/>
    <w:rsid w:val="0050272B"/>
    <w:rsid w:val="00980D46"/>
    <w:rsid w:val="00ED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900AD62-6BB2-4D49-B0AD-754FB2E1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2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2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2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2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2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2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2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0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02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2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2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2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2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2FD"/>
    <w:rPr>
      <w:rFonts w:eastAsiaTheme="majorEastAsia" w:cstheme="majorBidi"/>
      <w:color w:val="272727" w:themeColor="text1" w:themeTint="D8"/>
    </w:rPr>
  </w:style>
  <w:style w:type="character" w:customStyle="1" w:styleId="TitleChar">
    <w:name w:val="Title Char"/>
    <w:basedOn w:val="DefaultParagraphFont"/>
    <w:link w:val="Title"/>
    <w:uiPriority w:val="10"/>
    <w:rsid w:val="00D50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D50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2FD"/>
    <w:pPr>
      <w:spacing w:before="160"/>
      <w:jc w:val="center"/>
    </w:pPr>
    <w:rPr>
      <w:i/>
      <w:iCs/>
      <w:color w:val="404040" w:themeColor="text1" w:themeTint="BF"/>
    </w:rPr>
  </w:style>
  <w:style w:type="character" w:customStyle="1" w:styleId="QuoteChar">
    <w:name w:val="Quote Char"/>
    <w:basedOn w:val="DefaultParagraphFont"/>
    <w:link w:val="Quote"/>
    <w:uiPriority w:val="29"/>
    <w:rsid w:val="00D502FD"/>
    <w:rPr>
      <w:i/>
      <w:iCs/>
      <w:color w:val="404040" w:themeColor="text1" w:themeTint="BF"/>
    </w:rPr>
  </w:style>
  <w:style w:type="paragraph" w:styleId="ListParagraph">
    <w:name w:val="List Paragraph"/>
    <w:basedOn w:val="Normal"/>
    <w:uiPriority w:val="34"/>
    <w:qFormat/>
    <w:rsid w:val="00D502FD"/>
    <w:pPr>
      <w:ind w:left="720"/>
      <w:contextualSpacing/>
    </w:pPr>
  </w:style>
  <w:style w:type="character" w:styleId="IntenseEmphasis">
    <w:name w:val="Intense Emphasis"/>
    <w:basedOn w:val="DefaultParagraphFont"/>
    <w:uiPriority w:val="21"/>
    <w:qFormat/>
    <w:rsid w:val="00D502FD"/>
    <w:rPr>
      <w:i/>
      <w:iCs/>
      <w:color w:val="0F4761" w:themeColor="accent1" w:themeShade="BF"/>
    </w:rPr>
  </w:style>
  <w:style w:type="paragraph" w:styleId="IntenseQuote">
    <w:name w:val="Intense Quote"/>
    <w:basedOn w:val="Normal"/>
    <w:next w:val="Normal"/>
    <w:link w:val="IntenseQuoteChar"/>
    <w:uiPriority w:val="30"/>
    <w:qFormat/>
    <w:rsid w:val="00D50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2FD"/>
    <w:rPr>
      <w:i/>
      <w:iCs/>
      <w:color w:val="0F4761" w:themeColor="accent1" w:themeShade="BF"/>
    </w:rPr>
  </w:style>
  <w:style w:type="character" w:styleId="IntenseReference">
    <w:name w:val="Intense Reference"/>
    <w:basedOn w:val="DefaultParagraphFont"/>
    <w:uiPriority w:val="32"/>
    <w:qFormat/>
    <w:rsid w:val="00D502FD"/>
    <w:rPr>
      <w:b/>
      <w:bCs/>
      <w:smallCaps/>
      <w:color w:val="0F4761" w:themeColor="accent1" w:themeShade="BF"/>
      <w:spacing w:val="5"/>
    </w:rPr>
  </w:style>
  <w:style w:type="paragraph" w:styleId="NormalWeb">
    <w:name w:val="Normal (Web)"/>
    <w:basedOn w:val="Normal"/>
    <w:uiPriority w:val="99"/>
    <w:semiHidden/>
    <w:unhideWhenUsed/>
    <w:rsid w:val="003C5B1A"/>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980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D46"/>
  </w:style>
  <w:style w:type="paragraph" w:styleId="Footer">
    <w:name w:val="footer"/>
    <w:basedOn w:val="Normal"/>
    <w:link w:val="FooterChar"/>
    <w:uiPriority w:val="99"/>
    <w:unhideWhenUsed/>
    <w:rsid w:val="00980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NgJH49lAhkbubtX516/BVQOZKw==">CgMxLjA4AHIhMVVINUZFZ1I5ODctNkowd1MzUk81bld4ZmRWOUg5bjZI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kyle</dc:creator>
  <cp:lastModifiedBy>jerry kyle</cp:lastModifiedBy>
  <cp:revision>2</cp:revision>
  <dcterms:created xsi:type="dcterms:W3CDTF">2025-03-16T20:47:00Z</dcterms:created>
  <dcterms:modified xsi:type="dcterms:W3CDTF">2025-03-24T23:53:00Z</dcterms:modified>
</cp:coreProperties>
</file>