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4918"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Canada</w:t>
      </w:r>
    </w:p>
    <w:p w14:paraId="00000002"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Canada is a beautiful country full of amazing people, resources, and geographic potential. </w:t>
      </w:r>
    </w:p>
    <w:p w14:paraId="00000003"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There are not any meaningful cultural or kinship differences between Canadian citizens that can trace their roots back at least a few generations and ethnic Americans that can trace their ancestors back at least a few generations that cannot be overcome long term by natural intermingling in the same society/nation state. Therefore, it makes sense that overtime, Canada as a whole, or at least parts of Canada would merge with the United States. </w:t>
      </w:r>
    </w:p>
    <w:p w14:paraId="00000004"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many in the Western Provinces feel that the Federal Canadian government alienates them and feel little kinship with East Canada or Quebec in particular. </w:t>
      </w:r>
    </w:p>
    <w:p w14:paraId="00000005"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there are active secession movements with significant support in some Western Provinces. </w:t>
      </w:r>
    </w:p>
    <w:p w14:paraId="00000006"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Canadian government has taken hundreds of billions of dollars from Western Provinces and given to its eastern provinces.  </w:t>
      </w:r>
    </w:p>
    <w:p w14:paraId="00000007"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Canada has over 30 trillion dollars in natural resources (Venditti, 2025).</w:t>
      </w:r>
    </w:p>
    <w:p w14:paraId="00000008"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United States and Canada combined have over 75 trillion dollars in natural resources and have the capacity to be self-sufficient for the rest of the century and beyond  (Venditti, 2025).</w:t>
      </w:r>
    </w:p>
    <w:p w14:paraId="00000009"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United States and Canada combined have tens of thousands of miles of rivers and a tremendous amount of freshwater lakes/reservoirs. </w:t>
      </w:r>
    </w:p>
    <w:p w14:paraId="0000000A"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 unified North America with the United States and Canada at the core of this entity will be the strongest, most secure geo-political entity in the world.</w:t>
      </w:r>
    </w:p>
    <w:p w14:paraId="0000000B"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as climate change continues to warm the planet, Canada offers valuable resources, future farmland, and future living space for American citizens to move to if need be.</w:t>
      </w:r>
    </w:p>
    <w:p w14:paraId="0000000C" w14:textId="77777777" w:rsidR="0063491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northern Canada is geopolitically important to establishing military dominance in the Arctic, especially in regards to deploying missile defense platforms. </w:t>
      </w:r>
    </w:p>
    <w:p w14:paraId="0000000D" w14:textId="77777777" w:rsidR="00634918" w:rsidRDefault="00000000">
      <w:pPr>
        <w:rPr>
          <w:rFonts w:ascii="Times New Roman" w:eastAsia="Times New Roman" w:hAnsi="Times New Roman" w:cs="Times New Roman"/>
        </w:rPr>
      </w:pPr>
      <w:r>
        <w:rPr>
          <w:rFonts w:ascii="Times New Roman" w:eastAsia="Times New Roman" w:hAnsi="Times New Roman" w:cs="Times New Roman"/>
        </w:rPr>
        <w:t>We call for the following to occur:</w:t>
      </w:r>
    </w:p>
    <w:p w14:paraId="0000000E"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The merger of Canada and the United States into a single, civilizational state (or at least Western Canada).</w:t>
      </w:r>
    </w:p>
    <w:p w14:paraId="0000000F"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Using a National Development Board to build out the appropriate infrastructure in Canada to link it fully with the existing United States economy and to create a 100 year plan to sustainably utilize these resources whilst maintaining and improving our standard of living. </w:t>
      </w:r>
    </w:p>
    <w:p w14:paraId="00000010"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lastRenderedPageBreak/>
        <w:t>To identify and create national heritage sites in Canada.</w:t>
      </w:r>
    </w:p>
    <w:p w14:paraId="00000011"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To fully fund and protect national parks in the United States and Canada.</w:t>
      </w:r>
    </w:p>
    <w:p w14:paraId="00000013"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To identify the future prime habitable zones of North America suitable for high civilization and high culture given different climate change scenarios and to develop future infrastructure, demographic, economic, and urban planning based on these findings. </w:t>
      </w:r>
    </w:p>
    <w:p w14:paraId="00000014"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Identity ways to maximize hydroelectric energy production for North America in a sustainable way.</w:t>
      </w:r>
    </w:p>
    <w:p w14:paraId="00000015" w14:textId="77777777" w:rsidR="00634918"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Identify ways to economize freshwater usage whilst maintaining current standards of living.</w:t>
      </w:r>
    </w:p>
    <w:p w14:paraId="00000016" w14:textId="77777777" w:rsidR="00634918"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Using data from the National Development Board, develop analysis to determine how demographically sustainable population trends in North America are with existing water and resources reserves. </w:t>
      </w:r>
    </w:p>
    <w:p w14:paraId="00000017" w14:textId="77777777" w:rsidR="00634918" w:rsidRDefault="00000000">
      <w:pPr>
        <w:rPr>
          <w:rFonts w:ascii="Times New Roman" w:eastAsia="Times New Roman" w:hAnsi="Times New Roman" w:cs="Times New Roman"/>
        </w:rPr>
      </w:pPr>
      <w:r>
        <w:rPr>
          <w:rFonts w:ascii="Times New Roman" w:eastAsia="Times New Roman" w:hAnsi="Times New Roman" w:cs="Times New Roman"/>
        </w:rPr>
        <w:t>Credits:</w:t>
      </w:r>
    </w:p>
    <w:p w14:paraId="00000018" w14:textId="77777777" w:rsidR="00634918"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Tombe, T. (2025, February 20). </w:t>
      </w:r>
      <w:r>
        <w:rPr>
          <w:rFonts w:ascii="Times New Roman" w:eastAsia="Times New Roman" w:hAnsi="Times New Roman" w:cs="Times New Roman"/>
          <w:i/>
        </w:rPr>
        <w:t>Hub explainer: Alberta’s $600-billion federal contribution leaves fairness in the eye of the beholder</w:t>
      </w:r>
      <w:r>
        <w:rPr>
          <w:rFonts w:ascii="Times New Roman" w:eastAsia="Times New Roman" w:hAnsi="Times New Roman" w:cs="Times New Roman"/>
        </w:rPr>
        <w:t xml:space="preserve">. The Hub Hub Explainer Albertas 600billion federal contribution leaves fairness in the eye of the beholder Comments. https://thehub.ca/2021/07/26/hub-explainer-albertas-600-billion-federal-contribution-leaves-fairness-in-the-eye-of-the-beholder/ </w:t>
      </w:r>
    </w:p>
    <w:p w14:paraId="00000019" w14:textId="77777777" w:rsidR="00634918" w:rsidRDefault="00000000">
      <w:pPr>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 xml:space="preserve">Venditti, B. (2024, November 7). </w:t>
      </w:r>
      <w:r>
        <w:rPr>
          <w:rFonts w:ascii="Times New Roman" w:eastAsia="Times New Roman" w:hAnsi="Times New Roman" w:cs="Times New Roman"/>
          <w:i/>
        </w:rPr>
        <w:t>Ranked: Top 10 countries by value of all their natural resources</w:t>
      </w:r>
      <w:r>
        <w:rPr>
          <w:rFonts w:ascii="Times New Roman" w:eastAsia="Times New Roman" w:hAnsi="Times New Roman" w:cs="Times New Roman"/>
        </w:rPr>
        <w:t xml:space="preserve">. Visual Capitalist. https://www.visualcapitalist.com/ranked-top-10-countries-by-value-of-all-their-natural-resources/ </w:t>
      </w:r>
    </w:p>
    <w:p w14:paraId="0000001A" w14:textId="77777777" w:rsidR="00634918" w:rsidRDefault="00634918">
      <w:pPr>
        <w:ind w:left="720"/>
        <w:rPr>
          <w:rFonts w:ascii="Times New Roman" w:eastAsia="Times New Roman" w:hAnsi="Times New Roman" w:cs="Times New Roman"/>
        </w:rPr>
      </w:pPr>
    </w:p>
    <w:p w14:paraId="0000001B" w14:textId="77777777" w:rsidR="00634918" w:rsidRDefault="00634918">
      <w:pPr>
        <w:rPr>
          <w:rFonts w:ascii="Times New Roman" w:eastAsia="Times New Roman" w:hAnsi="Times New Roman" w:cs="Times New Roman"/>
        </w:rPr>
      </w:pPr>
    </w:p>
    <w:sectPr w:rsidR="006349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B95A" w14:textId="77777777" w:rsidR="008D7436" w:rsidRDefault="008D7436" w:rsidP="00AA7E45">
      <w:pPr>
        <w:spacing w:after="0" w:line="240" w:lineRule="auto"/>
      </w:pPr>
      <w:r>
        <w:separator/>
      </w:r>
    </w:p>
  </w:endnote>
  <w:endnote w:type="continuationSeparator" w:id="0">
    <w:p w14:paraId="43D3B64D" w14:textId="77777777" w:rsidR="008D7436" w:rsidRDefault="008D7436" w:rsidP="00AA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2093D144-4CCE-4AD3-A9D5-8571AB5C97C2}"/>
    <w:embedItalic r:id="rId2" w:fontKey="{8471AAD4-5B5D-4E48-BFEE-12E4637AD80F}"/>
  </w:font>
  <w:font w:name="Aptos Display">
    <w:charset w:val="00"/>
    <w:family w:val="swiss"/>
    <w:pitch w:val="variable"/>
    <w:sig w:usb0="20000287" w:usb1="00000003" w:usb2="00000000" w:usb3="00000000" w:csb0="0000019F" w:csb1="00000000"/>
    <w:embedRegular r:id="rId3" w:fontKey="{6F1ACA49-E13B-43F7-998B-6BE7EA3552B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5C3F" w14:textId="77777777" w:rsidR="00AA7E45" w:rsidRDefault="00AA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1599" w14:textId="77777777" w:rsidR="00AA7E45" w:rsidRDefault="00AA7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085A" w14:textId="77777777" w:rsidR="00AA7E45" w:rsidRDefault="00AA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27F3" w14:textId="77777777" w:rsidR="008D7436" w:rsidRDefault="008D7436" w:rsidP="00AA7E45">
      <w:pPr>
        <w:spacing w:after="0" w:line="240" w:lineRule="auto"/>
      </w:pPr>
      <w:r>
        <w:separator/>
      </w:r>
    </w:p>
  </w:footnote>
  <w:footnote w:type="continuationSeparator" w:id="0">
    <w:p w14:paraId="1CAEEB43" w14:textId="77777777" w:rsidR="008D7436" w:rsidRDefault="008D7436" w:rsidP="00AA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105E" w14:textId="663827E7" w:rsidR="00AA7E45" w:rsidRDefault="00000000">
    <w:pPr>
      <w:pStyle w:val="Header"/>
    </w:pPr>
    <w:r>
      <w:rPr>
        <w:noProof/>
      </w:rPr>
      <w:pict w14:anchorId="135FB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342829"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A33C" w14:textId="5B352D22" w:rsidR="00AA7E45" w:rsidRDefault="00000000">
    <w:pPr>
      <w:pStyle w:val="Header"/>
    </w:pPr>
    <w:r>
      <w:rPr>
        <w:noProof/>
      </w:rPr>
      <w:pict w14:anchorId="22115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342830"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BA6E" w14:textId="7E33DE01" w:rsidR="00AA7E45" w:rsidRDefault="00000000">
    <w:pPr>
      <w:pStyle w:val="Header"/>
    </w:pPr>
    <w:r>
      <w:rPr>
        <w:noProof/>
      </w:rPr>
      <w:pict w14:anchorId="26D8C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342828"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698"/>
    <w:multiLevelType w:val="multilevel"/>
    <w:tmpl w:val="F4F64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8B57B3"/>
    <w:multiLevelType w:val="multilevel"/>
    <w:tmpl w:val="8B803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4267654">
    <w:abstractNumId w:val="1"/>
  </w:num>
  <w:num w:numId="2" w16cid:durableId="147869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18"/>
    <w:rsid w:val="004E0E7C"/>
    <w:rsid w:val="00634918"/>
    <w:rsid w:val="00697D29"/>
    <w:rsid w:val="008D7436"/>
    <w:rsid w:val="008F2B08"/>
    <w:rsid w:val="00AA7E45"/>
    <w:rsid w:val="00E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8823"/>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A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E45"/>
  </w:style>
  <w:style w:type="paragraph" w:styleId="Footer">
    <w:name w:val="footer"/>
    <w:basedOn w:val="Normal"/>
    <w:link w:val="FooterChar"/>
    <w:uiPriority w:val="99"/>
    <w:unhideWhenUsed/>
    <w:rsid w:val="00AA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rBaKLvzKAsjDrfFiwLIgq+51g==">CgMxLjA4AHIhMTlHNFdpbWlvUFkyVThaTjJZbjBoSjctVTZDRXgwMXpm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3</cp:revision>
  <dcterms:created xsi:type="dcterms:W3CDTF">2025-03-16T20:47:00Z</dcterms:created>
  <dcterms:modified xsi:type="dcterms:W3CDTF">2025-03-24T23:32:00Z</dcterms:modified>
</cp:coreProperties>
</file>